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5" w:rsidRDefault="00A11A55" w:rsidP="00A11A55">
      <w:pPr>
        <w:pStyle w:val="ConsPlusNormal"/>
        <w:jc w:val="right"/>
        <w:outlineLvl w:val="1"/>
      </w:pPr>
      <w:r>
        <w:t>Приложение</w:t>
      </w:r>
    </w:p>
    <w:p w:rsidR="00A11A55" w:rsidRDefault="00A11A55" w:rsidP="00A11A55">
      <w:pPr>
        <w:pStyle w:val="ConsPlusNormal"/>
        <w:jc w:val="right"/>
      </w:pPr>
      <w:r>
        <w:t>к Порядку ведения реестров субъектов</w:t>
      </w:r>
    </w:p>
    <w:p w:rsidR="00A11A55" w:rsidRDefault="00A11A55" w:rsidP="00A11A55">
      <w:pPr>
        <w:pStyle w:val="ConsPlusNormal"/>
        <w:jc w:val="right"/>
      </w:pPr>
      <w:r>
        <w:t>малого и среднего предпринимательства -</w:t>
      </w:r>
    </w:p>
    <w:p w:rsidR="00A11A55" w:rsidRDefault="00A11A55" w:rsidP="00A11A55">
      <w:pPr>
        <w:pStyle w:val="ConsPlusNormal"/>
        <w:jc w:val="right"/>
      </w:pPr>
      <w:r>
        <w:t>получателей поддержки, утвержденному</w:t>
      </w:r>
    </w:p>
    <w:p w:rsidR="00A11A55" w:rsidRDefault="00A11A55" w:rsidP="00A11A55">
      <w:pPr>
        <w:pStyle w:val="ConsPlusNormal"/>
        <w:jc w:val="right"/>
      </w:pPr>
      <w:r>
        <w:t>приказом Минэкономразвития России</w:t>
      </w:r>
    </w:p>
    <w:p w:rsidR="00A11A55" w:rsidRDefault="00A11A55" w:rsidP="00A11A55">
      <w:pPr>
        <w:pStyle w:val="ConsPlusNormal"/>
        <w:jc w:val="right"/>
      </w:pPr>
      <w:r>
        <w:t>от 31.05.2017 N 262</w:t>
      </w: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center"/>
      </w:pPr>
      <w:bookmarkStart w:id="0" w:name="P69"/>
      <w:bookmarkEnd w:id="0"/>
      <w:r>
        <w:t>Реестр</w:t>
      </w:r>
    </w:p>
    <w:p w:rsidR="00A11A55" w:rsidRDefault="00A11A55" w:rsidP="00A11A55">
      <w:pPr>
        <w:pStyle w:val="ConsPlusNormal"/>
        <w:jc w:val="center"/>
      </w:pPr>
      <w:r>
        <w:t>субъектов малого и среднего предпринимательства -</w:t>
      </w:r>
    </w:p>
    <w:p w:rsidR="00A11A55" w:rsidRDefault="00A11A55" w:rsidP="00A11A55">
      <w:pPr>
        <w:pStyle w:val="ConsPlusNormal"/>
        <w:jc w:val="center"/>
      </w:pPr>
      <w:r>
        <w:t>получателей поддержки</w:t>
      </w:r>
      <w:r w:rsidR="00485F4E">
        <w:t xml:space="preserve"> администрации </w:t>
      </w:r>
      <w:r>
        <w:t xml:space="preserve"> муниципального образования "</w:t>
      </w:r>
      <w:proofErr w:type="spellStart"/>
      <w:r>
        <w:t>Боханский</w:t>
      </w:r>
      <w:proofErr w:type="spellEnd"/>
      <w:r>
        <w:t xml:space="preserve"> район"</w:t>
      </w:r>
    </w:p>
    <w:p w:rsidR="00A11A55" w:rsidRDefault="00A11A55" w:rsidP="00A11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1"/>
        <w:gridCol w:w="271"/>
        <w:gridCol w:w="1190"/>
        <w:gridCol w:w="126"/>
        <w:gridCol w:w="203"/>
        <w:gridCol w:w="1519"/>
        <w:gridCol w:w="262"/>
        <w:gridCol w:w="64"/>
        <w:gridCol w:w="1193"/>
        <w:gridCol w:w="318"/>
        <w:gridCol w:w="182"/>
        <w:gridCol w:w="1019"/>
        <w:gridCol w:w="58"/>
        <w:gridCol w:w="65"/>
        <w:gridCol w:w="992"/>
        <w:gridCol w:w="20"/>
        <w:gridCol w:w="384"/>
        <w:gridCol w:w="730"/>
        <w:gridCol w:w="20"/>
        <w:gridCol w:w="769"/>
        <w:gridCol w:w="308"/>
        <w:gridCol w:w="37"/>
        <w:gridCol w:w="1174"/>
        <w:gridCol w:w="1454"/>
        <w:gridCol w:w="65"/>
      </w:tblGrid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gridSpan w:val="3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7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10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65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/>
          </w:tcPr>
          <w:p w:rsidR="00A11A55" w:rsidRDefault="00A11A55" w:rsidP="00833D0D"/>
        </w:tc>
        <w:tc>
          <w:tcPr>
            <w:tcW w:w="1587" w:type="dxa"/>
            <w:gridSpan w:val="3"/>
            <w:vMerge/>
          </w:tcPr>
          <w:p w:rsidR="00A11A55" w:rsidRDefault="00A11A55" w:rsidP="00833D0D"/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9</w:t>
            </w:r>
          </w:p>
        </w:tc>
      </w:tr>
      <w:tr w:rsidR="00A11A55" w:rsidTr="00E42335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2015 год 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ИП КФХ </w:t>
            </w:r>
            <w:proofErr w:type="spellStart"/>
            <w:r>
              <w:t>Хомколова</w:t>
            </w:r>
            <w:proofErr w:type="spellEnd"/>
            <w:r>
              <w:t xml:space="preserve"> Ольга Павловна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</w:pPr>
            <w:r>
              <w:t>381100665200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</w:t>
            </w:r>
            <w:r>
              <w:lastRenderedPageBreak/>
              <w:t>ного бизнеса" в 2015 г.</w:t>
            </w:r>
          </w:p>
        </w:tc>
        <w:tc>
          <w:tcPr>
            <w:tcW w:w="1134" w:type="dxa"/>
            <w:gridSpan w:val="3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126,0</w:t>
            </w:r>
          </w:p>
        </w:tc>
        <w:tc>
          <w:tcPr>
            <w:tcW w:w="107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3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Бормотова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</w:pPr>
            <w:r>
              <w:t>850300582628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3"/>
          </w:tcPr>
          <w:p w:rsidR="00A11A55" w:rsidRDefault="00A11A55" w:rsidP="00A758B3">
            <w:pPr>
              <w:pStyle w:val="ConsPlusNormal"/>
              <w:jc w:val="center"/>
            </w:pPr>
            <w:r>
              <w:t>61,05</w:t>
            </w:r>
          </w:p>
        </w:tc>
        <w:tc>
          <w:tcPr>
            <w:tcW w:w="107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3"/>
          </w:tcPr>
          <w:p w:rsidR="00A11A55" w:rsidRDefault="00A11A55" w:rsidP="00833D0D">
            <w:pPr>
              <w:pStyle w:val="ConsPlusNormal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Протокол конкурсной комиссии №2 от 01.09.2016г. Нарушение условий предоставления поддержки п.п.3, п.6 гл.2 «Положения о порядке предоставления субсидий субъектам малого предпринимательства на поддержку начинающих-гранты начинающим на создание собственного бизнеса» утвержденного постановлением МО «</w:t>
            </w:r>
            <w:proofErr w:type="spellStart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Боханский</w:t>
            </w:r>
            <w:proofErr w:type="spellEnd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район» от 31.05.2015г. №507. Субсидия возвращена в полном размере.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ИП Крапивин Алексей Николаевич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</w:pPr>
            <w:r>
              <w:t>850300629354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3"/>
          </w:tcPr>
          <w:p w:rsidR="00A11A55" w:rsidRDefault="00A11A55" w:rsidP="00A758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3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Халтанова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</w:pPr>
            <w:r>
              <w:t>850300585202</w:t>
            </w: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"Гранты начинающим на создание собственного </w:t>
            </w:r>
            <w:r>
              <w:lastRenderedPageBreak/>
              <w:t>бизнеса" в 2015 г.</w:t>
            </w:r>
          </w:p>
        </w:tc>
        <w:tc>
          <w:tcPr>
            <w:tcW w:w="1134" w:type="dxa"/>
            <w:gridSpan w:val="3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134,0</w:t>
            </w:r>
          </w:p>
        </w:tc>
        <w:tc>
          <w:tcPr>
            <w:tcW w:w="107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3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757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A11A55" w:rsidTr="00BF5CBE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2016 год </w:t>
            </w:r>
          </w:p>
        </w:tc>
      </w:tr>
      <w:tr w:rsidR="00A11A55" w:rsidTr="00651542">
        <w:trPr>
          <w:gridAfter w:val="1"/>
          <w:wAfter w:w="65" w:type="dxa"/>
        </w:trPr>
        <w:tc>
          <w:tcPr>
            <w:tcW w:w="13605" w:type="dxa"/>
            <w:gridSpan w:val="25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17F97">
        <w:tc>
          <w:tcPr>
            <w:tcW w:w="13670" w:type="dxa"/>
            <w:gridSpan w:val="26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737E83">
        <w:tc>
          <w:tcPr>
            <w:tcW w:w="13670" w:type="dxa"/>
            <w:gridSpan w:val="26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E272FC">
        <w:tc>
          <w:tcPr>
            <w:tcW w:w="13670" w:type="dxa"/>
            <w:gridSpan w:val="26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2017 год </w:t>
            </w:r>
          </w:p>
        </w:tc>
      </w:tr>
      <w:tr w:rsidR="00A11A55" w:rsidTr="00206374">
        <w:tc>
          <w:tcPr>
            <w:tcW w:w="13670" w:type="dxa"/>
            <w:gridSpan w:val="26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22093D">
        <w:tc>
          <w:tcPr>
            <w:tcW w:w="13670" w:type="dxa"/>
            <w:gridSpan w:val="26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0316F2">
        <w:tc>
          <w:tcPr>
            <w:tcW w:w="13670" w:type="dxa"/>
            <w:gridSpan w:val="26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</w:tr>
      <w:tr w:rsidR="00581344" w:rsidTr="001461A3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2018 год </w:t>
            </w:r>
          </w:p>
        </w:tc>
      </w:tr>
      <w:tr w:rsidR="00581344" w:rsidTr="00924031">
        <w:tc>
          <w:tcPr>
            <w:tcW w:w="13670" w:type="dxa"/>
            <w:gridSpan w:val="26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301192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C6296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FC0BD0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2019 год </w:t>
            </w:r>
          </w:p>
        </w:tc>
      </w:tr>
      <w:tr w:rsidR="00581344" w:rsidTr="00B848F2">
        <w:tc>
          <w:tcPr>
            <w:tcW w:w="13670" w:type="dxa"/>
            <w:gridSpan w:val="26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956F75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D7F10">
        <w:tc>
          <w:tcPr>
            <w:tcW w:w="13670" w:type="dxa"/>
            <w:gridSpan w:val="26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26"/>
          </w:tcPr>
          <w:p w:rsidR="00511435" w:rsidRDefault="00511435" w:rsidP="00511435">
            <w:pPr>
              <w:pStyle w:val="ConsPlusNormal"/>
              <w:jc w:val="center"/>
            </w:pPr>
            <w:r>
              <w:t xml:space="preserve">2020 год </w:t>
            </w:r>
          </w:p>
        </w:tc>
      </w:tr>
      <w:tr w:rsidR="00511435" w:rsidTr="00620B4A">
        <w:tc>
          <w:tcPr>
            <w:tcW w:w="13670" w:type="dxa"/>
            <w:gridSpan w:val="26"/>
          </w:tcPr>
          <w:p w:rsidR="00511435" w:rsidRDefault="00511435" w:rsidP="00620B4A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26"/>
          </w:tcPr>
          <w:p w:rsidR="00511435" w:rsidRDefault="00511435" w:rsidP="00620B4A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26"/>
          </w:tcPr>
          <w:p w:rsidR="00511435" w:rsidRDefault="00511435" w:rsidP="00620B4A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CC41F2" w:rsidTr="00620B4A">
        <w:tc>
          <w:tcPr>
            <w:tcW w:w="13670" w:type="dxa"/>
            <w:gridSpan w:val="26"/>
          </w:tcPr>
          <w:p w:rsidR="00CC41F2" w:rsidRDefault="00CC41F2" w:rsidP="00CC41F2">
            <w:pPr>
              <w:pStyle w:val="ConsPlusNormal"/>
            </w:pPr>
          </w:p>
        </w:tc>
      </w:tr>
      <w:tr w:rsidR="00CC41F2" w:rsidTr="00C32386">
        <w:tc>
          <w:tcPr>
            <w:tcW w:w="13670" w:type="dxa"/>
            <w:gridSpan w:val="26"/>
          </w:tcPr>
          <w:p w:rsidR="00CC41F2" w:rsidRDefault="00CC41F2" w:rsidP="00CC41F2">
            <w:pPr>
              <w:pStyle w:val="ConsPlusNormal"/>
              <w:jc w:val="center"/>
            </w:pPr>
            <w:r>
              <w:t xml:space="preserve">2021 год </w:t>
            </w:r>
          </w:p>
        </w:tc>
      </w:tr>
      <w:tr w:rsidR="00CC41F2" w:rsidTr="009836A7">
        <w:tc>
          <w:tcPr>
            <w:tcW w:w="13670" w:type="dxa"/>
            <w:gridSpan w:val="26"/>
          </w:tcPr>
          <w:p w:rsidR="00CC41F2" w:rsidRDefault="00CC41F2" w:rsidP="00543E5B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C41F2" w:rsidTr="00620B4A">
        <w:tc>
          <w:tcPr>
            <w:tcW w:w="1196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CC41F2" w:rsidRDefault="00CC41F2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992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</w:tr>
      <w:tr w:rsidR="00CC41F2" w:rsidTr="003320D5">
        <w:tc>
          <w:tcPr>
            <w:tcW w:w="13670" w:type="dxa"/>
            <w:gridSpan w:val="26"/>
          </w:tcPr>
          <w:p w:rsidR="00CC41F2" w:rsidRDefault="00CC41F2" w:rsidP="00CC41F2">
            <w:pPr>
              <w:pStyle w:val="ConsPlusNormal"/>
              <w:jc w:val="center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</w:p>
        </w:tc>
      </w:tr>
      <w:tr w:rsidR="00CC41F2" w:rsidTr="00620B4A">
        <w:tc>
          <w:tcPr>
            <w:tcW w:w="1196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2" w:type="dxa"/>
            <w:gridSpan w:val="3"/>
          </w:tcPr>
          <w:p w:rsidR="00CC41F2" w:rsidRDefault="00CC41F2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5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1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324" w:type="dxa"/>
            <w:gridSpan w:val="4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992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2693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</w:tr>
      <w:tr w:rsidR="00CC41F2" w:rsidTr="005E6241">
        <w:tc>
          <w:tcPr>
            <w:tcW w:w="13670" w:type="dxa"/>
            <w:gridSpan w:val="26"/>
          </w:tcPr>
          <w:p w:rsidR="00CC41F2" w:rsidRDefault="00CC41F2" w:rsidP="00CC41F2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CA463E" w:rsidTr="005E6241">
        <w:tc>
          <w:tcPr>
            <w:tcW w:w="13670" w:type="dxa"/>
            <w:gridSpan w:val="26"/>
          </w:tcPr>
          <w:p w:rsidR="00CA463E" w:rsidRDefault="00CA463E" w:rsidP="00CC41F2">
            <w:pPr>
              <w:pStyle w:val="ConsPlusNormal"/>
              <w:jc w:val="center"/>
            </w:pPr>
            <w:r>
              <w:t>2022 год</w:t>
            </w:r>
          </w:p>
        </w:tc>
      </w:tr>
      <w:tr w:rsidR="00CA463E" w:rsidTr="005E6241">
        <w:tc>
          <w:tcPr>
            <w:tcW w:w="13670" w:type="dxa"/>
            <w:gridSpan w:val="26"/>
          </w:tcPr>
          <w:p w:rsidR="00CA463E" w:rsidRDefault="00CA463E" w:rsidP="00CC41F2">
            <w:pPr>
              <w:pStyle w:val="ConsPlusNormal"/>
              <w:jc w:val="center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A463E" w:rsidTr="002E3BAC">
        <w:tc>
          <w:tcPr>
            <w:tcW w:w="1518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5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2"/>
          </w:tcPr>
          <w:p w:rsidR="00CA463E" w:rsidRDefault="00CA463E" w:rsidP="00CC41F2">
            <w:pPr>
              <w:pStyle w:val="ConsPlusNormal"/>
              <w:jc w:val="center"/>
            </w:pPr>
          </w:p>
        </w:tc>
      </w:tr>
      <w:tr w:rsidR="00CA463E" w:rsidTr="005E6241">
        <w:tc>
          <w:tcPr>
            <w:tcW w:w="13670" w:type="dxa"/>
            <w:gridSpan w:val="26"/>
          </w:tcPr>
          <w:p w:rsidR="00CA463E" w:rsidRDefault="00CA463E" w:rsidP="00CC41F2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</w:p>
        </w:tc>
      </w:tr>
      <w:tr w:rsidR="00CA463E" w:rsidTr="00082D9F">
        <w:tc>
          <w:tcPr>
            <w:tcW w:w="1518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5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3"/>
          </w:tcPr>
          <w:p w:rsidR="00CA463E" w:rsidRDefault="00CA463E" w:rsidP="00CC41F2">
            <w:pPr>
              <w:pStyle w:val="ConsPlusNormal"/>
              <w:jc w:val="center"/>
            </w:pPr>
          </w:p>
        </w:tc>
        <w:tc>
          <w:tcPr>
            <w:tcW w:w="1519" w:type="dxa"/>
            <w:gridSpan w:val="2"/>
          </w:tcPr>
          <w:p w:rsidR="00CA463E" w:rsidRDefault="00CA463E" w:rsidP="00CC41F2">
            <w:pPr>
              <w:pStyle w:val="ConsPlusNormal"/>
              <w:jc w:val="center"/>
            </w:pPr>
          </w:p>
        </w:tc>
      </w:tr>
    </w:tbl>
    <w:p w:rsidR="00A11A55" w:rsidRDefault="00A11A55" w:rsidP="00A11A55">
      <w:pPr>
        <w:sectPr w:rsidR="00A11A55">
          <w:pgSz w:w="16840" w:h="11906" w:orient="landscape"/>
          <w:pgMar w:top="991" w:right="425" w:bottom="425" w:left="850" w:header="0" w:footer="0" w:gutter="0"/>
          <w:cols w:space="720"/>
        </w:sectPr>
      </w:pPr>
    </w:p>
    <w:p w:rsidR="00F325A5" w:rsidRDefault="00F325A5" w:rsidP="00A758B3"/>
    <w:sectPr w:rsidR="00F325A5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11A55"/>
    <w:rsid w:val="00485F4E"/>
    <w:rsid w:val="00511435"/>
    <w:rsid w:val="00581344"/>
    <w:rsid w:val="00757976"/>
    <w:rsid w:val="007B41E7"/>
    <w:rsid w:val="009E29D8"/>
    <w:rsid w:val="00A11A55"/>
    <w:rsid w:val="00A758B3"/>
    <w:rsid w:val="00AB2230"/>
    <w:rsid w:val="00AD4CE0"/>
    <w:rsid w:val="00BD357E"/>
    <w:rsid w:val="00CA463E"/>
    <w:rsid w:val="00CC41F2"/>
    <w:rsid w:val="00E30B7D"/>
    <w:rsid w:val="00E33084"/>
    <w:rsid w:val="00F325A5"/>
    <w:rsid w:val="00F6227E"/>
    <w:rsid w:val="00F6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customStyle="1" w:styleId="ConsPlusNormal">
    <w:name w:val="ConsPlusNormal"/>
    <w:rsid w:val="00A11A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10</cp:revision>
  <dcterms:created xsi:type="dcterms:W3CDTF">2020-09-18T02:18:00Z</dcterms:created>
  <dcterms:modified xsi:type="dcterms:W3CDTF">2023-02-07T08:34:00Z</dcterms:modified>
</cp:coreProperties>
</file>